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32872" w14:textId="77777777" w:rsidR="00752C20" w:rsidRDefault="00752C20" w:rsidP="00752C20">
      <w:pPr>
        <w:pStyle w:val="NoSpacing"/>
      </w:pPr>
      <w:r>
        <w:t xml:space="preserve">Dear </w:t>
      </w:r>
      <w:bookmarkStart w:id="0" w:name="_GoBack"/>
      <w:bookmarkEnd w:id="0"/>
      <w:r>
        <w:t xml:space="preserve">Peter Harrison, </w:t>
      </w:r>
    </w:p>
    <w:p w14:paraId="5B3391DA" w14:textId="77777777" w:rsidR="00752C20" w:rsidRDefault="00752C20" w:rsidP="00752C20">
      <w:pPr>
        <w:pStyle w:val="NoSpacing"/>
      </w:pPr>
    </w:p>
    <w:p w14:paraId="646F3C86" w14:textId="77777777" w:rsidR="00752C20" w:rsidRDefault="00752C20" w:rsidP="00752C20">
      <w:pPr>
        <w:pStyle w:val="NoSpacing"/>
      </w:pPr>
      <w:r>
        <w:t xml:space="preserve">This sunflower is a symbol of the powerful resilience of the people of Ukraine who are crying out for support from the global community. </w:t>
      </w:r>
    </w:p>
    <w:p w14:paraId="1A71C2D7" w14:textId="77777777" w:rsidR="00752C20" w:rsidRDefault="00752C20" w:rsidP="00752C20">
      <w:pPr>
        <w:pStyle w:val="NoSpacing"/>
      </w:pPr>
    </w:p>
    <w:p w14:paraId="194C63A3" w14:textId="77777777" w:rsidR="00752C20" w:rsidRDefault="00752C20" w:rsidP="00752C20">
      <w:pPr>
        <w:pStyle w:val="NoSpacing"/>
      </w:pPr>
      <w:r>
        <w:t xml:space="preserve">It is also a symbol of climate justice – sunflowers remove harmful toxins from the soil and adapt to new environments. If we don’t adapt to ways of life that are sustainable and protect our natural resources, humanity faces a very grave future indeed. </w:t>
      </w:r>
    </w:p>
    <w:p w14:paraId="22971A2A" w14:textId="77777777" w:rsidR="00752C20" w:rsidRDefault="00752C20" w:rsidP="00752C20">
      <w:pPr>
        <w:pStyle w:val="NoSpacing"/>
      </w:pPr>
    </w:p>
    <w:p w14:paraId="19D38EB5" w14:textId="77777777" w:rsidR="00752C20" w:rsidRDefault="00752C20" w:rsidP="00752C20">
      <w:pPr>
        <w:pStyle w:val="NoSpacing"/>
      </w:pPr>
      <w:r>
        <w:t xml:space="preserve">It’s for these reasons that I’m writing to urge you to publicly commit to stop providing loans, underwriting, advice, investments and any other financial service to Russian fossil fuel companies. </w:t>
      </w:r>
    </w:p>
    <w:p w14:paraId="64167A3D" w14:textId="77777777" w:rsidR="00752C20" w:rsidRDefault="00752C20" w:rsidP="00752C20">
      <w:pPr>
        <w:pStyle w:val="NoSpacing"/>
      </w:pPr>
    </w:p>
    <w:p w14:paraId="4D5C50BF" w14:textId="77777777" w:rsidR="00752C20" w:rsidRDefault="00752C20" w:rsidP="00752C20">
      <w:pPr>
        <w:pStyle w:val="NoSpacing"/>
      </w:pPr>
      <w:r>
        <w:t>Greenpeace has been urging financial institutions to stop providing financial services to fossil fuel companies for years. These fossil fuels are not only causing untold destruction through the unfolding climate crisis, but are funding the brutal attack on Ukraine which is tearing families apart, destroying lives and livelihoods, and killing innocent people. European banks and investors, including your own institution, have fuelled the Russian oil and gas industry with billions of euros. We are now asking you to make a public commitment to a peaceful, sustainable future, and to use the considerable power your institution holds to put an end to the tragic events in Ukraine.</w:t>
      </w:r>
    </w:p>
    <w:p w14:paraId="6992A060" w14:textId="77777777" w:rsidR="00752C20" w:rsidRDefault="00752C20" w:rsidP="00752C20">
      <w:pPr>
        <w:pStyle w:val="NoSpacing"/>
      </w:pPr>
    </w:p>
    <w:p w14:paraId="391F7FC8" w14:textId="77777777" w:rsidR="00752C20" w:rsidRDefault="00752C20" w:rsidP="00752C20">
      <w:pPr>
        <w:pStyle w:val="NoSpacing"/>
      </w:pPr>
      <w:r>
        <w:t>We are aware of the complexities of the issue, and the huge pressure your institution is under as a result of the developing conflict. However, we believe there is</w:t>
      </w:r>
      <w:r>
        <w:t xml:space="preserve"> </w:t>
      </w:r>
      <w:r>
        <w:t xml:space="preserve">enormous potential for your institution to be a powerful driver of change across the industry, and we urge you to take a lead and implement meaningful action to deprive Putin’s illegal invasion of its fossil-fuel funded war chest. </w:t>
      </w:r>
    </w:p>
    <w:p w14:paraId="0875EDA2" w14:textId="77777777" w:rsidR="00752C20" w:rsidRDefault="00752C20" w:rsidP="00752C20">
      <w:pPr>
        <w:pStyle w:val="NoSpacing"/>
      </w:pPr>
    </w:p>
    <w:p w14:paraId="2F2A0864" w14:textId="77777777" w:rsidR="00EE4C88" w:rsidRDefault="00752C20" w:rsidP="00752C20">
      <w:pPr>
        <w:pStyle w:val="NoSpacing"/>
      </w:pPr>
      <w:r>
        <w:t>Your</w:t>
      </w:r>
      <w:r>
        <w:t>s</w:t>
      </w:r>
      <w:r>
        <w:t xml:space="preserve"> sincerely,</w:t>
      </w:r>
    </w:p>
    <w:p w14:paraId="7A90A211" w14:textId="77777777" w:rsidR="00752C20" w:rsidRDefault="00752C20" w:rsidP="00752C20">
      <w:pPr>
        <w:pStyle w:val="NoSpacing"/>
      </w:pPr>
    </w:p>
    <w:p w14:paraId="19A659CB" w14:textId="77777777" w:rsidR="00752C20" w:rsidRPr="00752C20" w:rsidRDefault="00752C20" w:rsidP="00752C20">
      <w:pPr>
        <w:pStyle w:val="NoSpacing"/>
      </w:pPr>
      <w:r>
        <w:rPr>
          <w:i/>
        </w:rPr>
        <w:t>Name</w:t>
      </w:r>
    </w:p>
    <w:sectPr w:rsidR="00752C20" w:rsidRPr="00752C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C20"/>
    <w:rsid w:val="00752C20"/>
    <w:rsid w:val="00EE4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2BF10"/>
  <w15:chartTrackingRefBased/>
  <w15:docId w15:val="{7C5F063A-2CD4-4661-BE0A-4E7C3952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2C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1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E779201B40414A89B3EB031C9613E0" ma:contentTypeVersion="14" ma:contentTypeDescription="Create a new document." ma:contentTypeScope="" ma:versionID="267849054c080a286da9ed52bd02ce68">
  <xsd:schema xmlns:xsd="http://www.w3.org/2001/XMLSchema" xmlns:xs="http://www.w3.org/2001/XMLSchema" xmlns:p="http://schemas.microsoft.com/office/2006/metadata/properties" xmlns:ns3="28de4d0f-1ce2-48c9-a975-f7ee2448abd0" xmlns:ns4="cab37c22-d786-4c52-b55b-4662fb235f1a" targetNamespace="http://schemas.microsoft.com/office/2006/metadata/properties" ma:root="true" ma:fieldsID="4654ed4547c9e16bde0d90a5da59f70f" ns3:_="" ns4:_="">
    <xsd:import namespace="28de4d0f-1ce2-48c9-a975-f7ee2448abd0"/>
    <xsd:import namespace="cab37c22-d786-4c52-b55b-4662fb235f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e4d0f-1ce2-48c9-a975-f7ee2448ab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b37c22-d786-4c52-b55b-4662fb235f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92B98D-0F2A-408E-B0D3-0C75A3E3A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e4d0f-1ce2-48c9-a975-f7ee2448abd0"/>
    <ds:schemaRef ds:uri="cab37c22-d786-4c52-b55b-4662fb235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700DE6-7A9B-4665-A1D3-315F343D1C6E}">
  <ds:schemaRefs>
    <ds:schemaRef ds:uri="http://schemas.microsoft.com/sharepoint/v3/contenttype/forms"/>
  </ds:schemaRefs>
</ds:datastoreItem>
</file>

<file path=customXml/itemProps3.xml><?xml version="1.0" encoding="utf-8"?>
<ds:datastoreItem xmlns:ds="http://schemas.openxmlformats.org/officeDocument/2006/customXml" ds:itemID="{654C5196-61B3-460E-8344-F87F6178B089}">
  <ds:schemaRefs>
    <ds:schemaRef ds:uri="28de4d0f-1ce2-48c9-a975-f7ee2448abd0"/>
    <ds:schemaRef ds:uri="http://purl.org/dc/dcmitype/"/>
    <ds:schemaRef ds:uri="http://schemas.openxmlformats.org/package/2006/metadata/core-properties"/>
    <ds:schemaRef ds:uri="http://schemas.microsoft.com/office/2006/metadata/properties"/>
    <ds:schemaRef ds:uri="http://purl.org/dc/terms/"/>
    <ds:schemaRef ds:uri="http://purl.org/dc/elements/1.1/"/>
    <ds:schemaRef ds:uri="http://schemas.microsoft.com/office/2006/documentManagement/types"/>
    <ds:schemaRef ds:uri="cab37c22-d786-4c52-b55b-4662fb235f1a"/>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Smith</dc:creator>
  <cp:keywords/>
  <dc:description/>
  <cp:lastModifiedBy>Emily Smith</cp:lastModifiedBy>
  <cp:revision>1</cp:revision>
  <dcterms:created xsi:type="dcterms:W3CDTF">2022-05-11T11:15:00Z</dcterms:created>
  <dcterms:modified xsi:type="dcterms:W3CDTF">2022-05-11T11:17:00Z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0x01010073E779201B40414A89B3EB031C9613E0</vt:lpwstr>
  </property>
</Properties>
</file>